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13" w:rsidRPr="00E456DB" w:rsidRDefault="00757A13" w:rsidP="00757A13">
      <w:pPr>
        <w:pStyle w:val="ListParagraph"/>
        <w:numPr>
          <w:ilvl w:val="0"/>
          <w:numId w:val="2"/>
        </w:numPr>
        <w:jc w:val="both"/>
        <w:rPr>
          <w:sz w:val="28"/>
          <w:lang w:val="et-EE"/>
        </w:rPr>
      </w:pPr>
      <w:r w:rsidRPr="00E456DB">
        <w:rPr>
          <w:sz w:val="28"/>
          <w:lang w:val="et-EE"/>
        </w:rPr>
        <w:t>Leida</w:t>
      </w:r>
      <w:r w:rsidRPr="001F57B5">
        <w:rPr>
          <w:sz w:val="28"/>
          <w:lang w:val="et-EE"/>
        </w:rPr>
        <w:t xml:space="preserve"> </w:t>
      </w:r>
      <w:r w:rsidRPr="00E456DB">
        <w:rPr>
          <w:sz w:val="28"/>
          <w:lang w:val="et-EE"/>
        </w:rPr>
        <w:t xml:space="preserve">selline k, et vektorid </w:t>
      </w:r>
      <w:r w:rsidRPr="001F57B5">
        <w:rPr>
          <w:sz w:val="28"/>
          <w:lang w:val="et-EE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6" o:title=""/>
          </v:shape>
          <o:OLEObject Type="Embed" ProgID="Equation.2" ShapeID="_x0000_i1025" DrawAspect="Content" ObjectID="_1380384402" r:id="rId7"/>
        </w:object>
      </w:r>
      <w:r w:rsidRPr="00E456DB">
        <w:rPr>
          <w:sz w:val="28"/>
          <w:lang w:val="et-EE"/>
        </w:rPr>
        <w:t xml:space="preserve">=(2; -3; 1) ja </w:t>
      </w:r>
      <w:r w:rsidRPr="001F57B5">
        <w:rPr>
          <w:sz w:val="28"/>
          <w:lang w:val="et-EE"/>
        </w:rPr>
        <w:object w:dxaOrig="220" w:dyaOrig="320">
          <v:shape id="_x0000_i1026" type="#_x0000_t75" style="width:11.25pt;height:15.75pt" o:ole="">
            <v:imagedata r:id="rId8" o:title=""/>
          </v:shape>
          <o:OLEObject Type="Embed" ProgID="Equation.2" ShapeID="_x0000_i1026" DrawAspect="Content" ObjectID="_1380384403" r:id="rId9"/>
        </w:object>
      </w:r>
      <w:r w:rsidRPr="00E456DB">
        <w:rPr>
          <w:sz w:val="28"/>
          <w:lang w:val="et-EE"/>
        </w:rPr>
        <w:t>=(4; k; -2) oleksid risti.</w:t>
      </w:r>
    </w:p>
    <w:p w:rsidR="00757A13" w:rsidRPr="00E456DB" w:rsidRDefault="00757A13" w:rsidP="00757A13">
      <w:pPr>
        <w:pStyle w:val="ListParagraph"/>
        <w:numPr>
          <w:ilvl w:val="0"/>
          <w:numId w:val="2"/>
        </w:numPr>
        <w:jc w:val="both"/>
        <w:rPr>
          <w:sz w:val="28"/>
          <w:lang w:val="et-EE"/>
        </w:rPr>
      </w:pPr>
      <w:r w:rsidRPr="00E456DB">
        <w:rPr>
          <w:sz w:val="28"/>
          <w:lang w:val="et-EE"/>
        </w:rPr>
        <w:t>Punktid A(1; 0; 2), B(2; 1; 0) ja C(1; 2; 0) on rööpküliku kolm järjestikust tippu. Leida neljas tipp ja rööpküliku diagonaalide vahe</w:t>
      </w:r>
      <w:r w:rsidR="00B163CD">
        <w:rPr>
          <w:sz w:val="28"/>
          <w:lang w:val="et-EE"/>
        </w:rPr>
        <w:t>line nurk ning pindala.</w:t>
      </w:r>
    </w:p>
    <w:p w:rsidR="00757A13" w:rsidRPr="00E456DB" w:rsidRDefault="00757A13" w:rsidP="00757A13">
      <w:pPr>
        <w:pStyle w:val="ListParagraph"/>
        <w:numPr>
          <w:ilvl w:val="0"/>
          <w:numId w:val="2"/>
        </w:numPr>
        <w:jc w:val="both"/>
        <w:rPr>
          <w:sz w:val="28"/>
          <w:lang w:val="et-EE"/>
        </w:rPr>
      </w:pPr>
      <w:r w:rsidRPr="00E456DB">
        <w:rPr>
          <w:sz w:val="28"/>
          <w:lang w:val="et-EE"/>
        </w:rPr>
        <w:t>Korrapärase kuusnurkse prisma põhiserv on 6 cm ja pikim diagonaal moodustab põhjaga nurga 300. Leidke prisma täispindala.</w:t>
      </w:r>
      <w:r w:rsidRPr="00E456DB">
        <w:rPr>
          <w:sz w:val="28"/>
          <w:lang w:val="et-EE"/>
        </w:rPr>
        <w:tab/>
        <w:t>(252</w:t>
      </w:r>
      <w:r w:rsidRPr="001F57B5">
        <w:rPr>
          <w:sz w:val="28"/>
          <w:lang w:val="et-EE"/>
        </w:rPr>
        <w:object w:dxaOrig="360" w:dyaOrig="360">
          <v:shape id="_x0000_i1027" type="#_x0000_t75" style="width:18pt;height:18pt" o:ole="">
            <v:imagedata r:id="rId10" o:title=""/>
          </v:shape>
          <o:OLEObject Type="Embed" ProgID="Equation.3" ShapeID="_x0000_i1027" DrawAspect="Content" ObjectID="_1380384404" r:id="rId11"/>
        </w:object>
      </w:r>
      <w:r w:rsidRPr="00E456DB">
        <w:rPr>
          <w:sz w:val="28"/>
          <w:lang w:val="et-EE"/>
        </w:rPr>
        <w:t>)</w:t>
      </w:r>
    </w:p>
    <w:p w:rsidR="00757A13" w:rsidRPr="001F57B5" w:rsidRDefault="00757A13" w:rsidP="001F57B5">
      <w:pPr>
        <w:pStyle w:val="ListParagraph"/>
        <w:numPr>
          <w:ilvl w:val="0"/>
          <w:numId w:val="2"/>
        </w:numPr>
        <w:jc w:val="both"/>
        <w:rPr>
          <w:sz w:val="28"/>
          <w:lang w:val="et-EE"/>
        </w:rPr>
      </w:pPr>
      <w:r w:rsidRPr="001F57B5">
        <w:rPr>
          <w:sz w:val="28"/>
          <w:lang w:val="et-EE"/>
        </w:rPr>
        <w:t>Leida silindri maksimaalne ruumala, kui silindri telglõike ümbermõõt on 6.</w:t>
      </w:r>
    </w:p>
    <w:p w:rsidR="00E456DB" w:rsidRDefault="00E456DB" w:rsidP="00E456DB">
      <w:pPr>
        <w:pStyle w:val="ListParagraph"/>
        <w:numPr>
          <w:ilvl w:val="0"/>
          <w:numId w:val="2"/>
        </w:numPr>
        <w:jc w:val="both"/>
        <w:rPr>
          <w:sz w:val="28"/>
          <w:lang w:val="et-EE"/>
        </w:rPr>
      </w:pPr>
      <w:r w:rsidRPr="00E456DB">
        <w:rPr>
          <w:sz w:val="28"/>
          <w:lang w:val="et-EE"/>
        </w:rPr>
        <w:t>Kämpingus on20 maja. Kui maja üür on ööpäevas 400 krooni, s</w:t>
      </w:r>
      <w:r>
        <w:rPr>
          <w:sz w:val="28"/>
          <w:lang w:val="et-EE"/>
        </w:rPr>
        <w:t>iis on kõik majad välja üüritud</w:t>
      </w:r>
      <w:r w:rsidRPr="00E456DB">
        <w:rPr>
          <w:sz w:val="28"/>
          <w:lang w:val="et-EE"/>
        </w:rPr>
        <w:t>. Üüri tõstmisel</w:t>
      </w:r>
      <w:r>
        <w:rPr>
          <w:sz w:val="28"/>
          <w:lang w:val="et-EE"/>
        </w:rPr>
        <w:t xml:space="preserve"> jääb</w:t>
      </w:r>
      <w:r w:rsidRPr="00E456DB">
        <w:rPr>
          <w:sz w:val="28"/>
          <w:lang w:val="et-EE"/>
        </w:rPr>
        <w:t xml:space="preserve"> </w:t>
      </w:r>
      <w:r>
        <w:rPr>
          <w:sz w:val="28"/>
          <w:lang w:val="et-EE"/>
        </w:rPr>
        <w:t>iga</w:t>
      </w:r>
      <w:r w:rsidRPr="00E456DB">
        <w:rPr>
          <w:sz w:val="28"/>
          <w:lang w:val="et-EE"/>
        </w:rPr>
        <w:t xml:space="preserve"> 100-kroonise hinnatõusu puhul kaks maja tühjaks. Kui suur üürihind annab kämpingu omanikele suurimat tulu?</w:t>
      </w:r>
      <w:r>
        <w:rPr>
          <w:sz w:val="28"/>
          <w:lang w:val="et-EE"/>
        </w:rPr>
        <w:t xml:space="preserve"> V. 700kr.</w:t>
      </w:r>
    </w:p>
    <w:p w:rsidR="001F57B5" w:rsidRPr="001F57B5" w:rsidRDefault="001F57B5" w:rsidP="001F57B5">
      <w:pPr>
        <w:pStyle w:val="ListParagraph"/>
        <w:numPr>
          <w:ilvl w:val="0"/>
          <w:numId w:val="2"/>
        </w:numPr>
        <w:jc w:val="both"/>
        <w:rPr>
          <w:sz w:val="28"/>
          <w:lang w:val="et-EE"/>
        </w:rPr>
      </w:pPr>
      <w:proofErr w:type="spellStart"/>
      <w:r w:rsidRPr="001F57B5">
        <w:rPr>
          <w:sz w:val="28"/>
          <w:lang w:val="et-EE"/>
        </w:rPr>
        <w:t>Püströöptahuka</w:t>
      </w:r>
      <w:proofErr w:type="spellEnd"/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kahe</w:t>
      </w:r>
      <w:proofErr w:type="spellEnd"/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diagonaallõike</w:t>
      </w:r>
      <w:proofErr w:type="spellEnd"/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pindalad</w:t>
      </w:r>
      <w:proofErr w:type="spellEnd"/>
      <w:r w:rsidRPr="001F57B5">
        <w:rPr>
          <w:sz w:val="28"/>
          <w:lang w:val="et-EE"/>
        </w:rPr>
        <w:t xml:space="preserve"> on 48cm</w:t>
      </w:r>
      <w:r w:rsidRPr="001F57B5">
        <w:rPr>
          <w:sz w:val="28"/>
          <w:vertAlign w:val="superscript"/>
          <w:lang w:val="et-EE"/>
        </w:rPr>
        <w:t>2</w:t>
      </w:r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ja</w:t>
      </w:r>
      <w:proofErr w:type="spellEnd"/>
      <w:r w:rsidRPr="001F57B5">
        <w:rPr>
          <w:sz w:val="28"/>
          <w:lang w:val="et-EE"/>
        </w:rPr>
        <w:t xml:space="preserve"> 30cm</w:t>
      </w:r>
      <w:r w:rsidRPr="001F57B5">
        <w:rPr>
          <w:sz w:val="28"/>
          <w:vertAlign w:val="superscript"/>
          <w:lang w:val="et-EE"/>
        </w:rPr>
        <w:t>2</w:t>
      </w:r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ning</w:t>
      </w:r>
      <w:proofErr w:type="spellEnd"/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külgserv</w:t>
      </w:r>
      <w:proofErr w:type="spellEnd"/>
      <w:r w:rsidRPr="001F57B5">
        <w:rPr>
          <w:sz w:val="28"/>
          <w:lang w:val="et-EE"/>
        </w:rPr>
        <w:t xml:space="preserve"> on 6cm. </w:t>
      </w:r>
      <w:proofErr w:type="spellStart"/>
      <w:r w:rsidRPr="001F57B5">
        <w:rPr>
          <w:sz w:val="28"/>
          <w:lang w:val="et-EE"/>
        </w:rPr>
        <w:t>Leidke</w:t>
      </w:r>
      <w:proofErr w:type="spellEnd"/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püströöptahuka</w:t>
      </w:r>
      <w:proofErr w:type="spellEnd"/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põhja</w:t>
      </w:r>
      <w:proofErr w:type="spellEnd"/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pindala</w:t>
      </w:r>
      <w:proofErr w:type="spellEnd"/>
      <w:r w:rsidRPr="001F57B5">
        <w:rPr>
          <w:sz w:val="28"/>
          <w:lang w:val="et-EE"/>
        </w:rPr>
        <w:t xml:space="preserve"> </w:t>
      </w:r>
      <w:proofErr w:type="spellStart"/>
      <w:r w:rsidRPr="001F57B5">
        <w:rPr>
          <w:sz w:val="28"/>
          <w:lang w:val="et-EE"/>
        </w:rPr>
        <w:t>kui</w:t>
      </w:r>
      <w:proofErr w:type="spellEnd"/>
      <w:r w:rsidRPr="001F57B5">
        <w:rPr>
          <w:sz w:val="28"/>
          <w:lang w:val="et-EE"/>
        </w:rPr>
        <w:t xml:space="preserve"> see on </w:t>
      </w:r>
      <w:proofErr w:type="spellStart"/>
      <w:r w:rsidRPr="001F57B5">
        <w:rPr>
          <w:sz w:val="28"/>
          <w:lang w:val="et-EE"/>
        </w:rPr>
        <w:t>romb</w:t>
      </w:r>
      <w:proofErr w:type="spellEnd"/>
      <w:r w:rsidRPr="001F57B5">
        <w:rPr>
          <w:sz w:val="28"/>
          <w:lang w:val="et-EE"/>
        </w:rPr>
        <w:t>.          (20cm</w:t>
      </w:r>
      <w:r w:rsidRPr="001F57B5">
        <w:rPr>
          <w:sz w:val="28"/>
          <w:vertAlign w:val="superscript"/>
          <w:lang w:val="et-EE"/>
        </w:rPr>
        <w:t>2</w:t>
      </w:r>
      <w:r w:rsidRPr="001F57B5">
        <w:rPr>
          <w:sz w:val="28"/>
          <w:lang w:val="et-EE"/>
        </w:rPr>
        <w:t>)</w:t>
      </w:r>
    </w:p>
    <w:p w:rsidR="00E456DB" w:rsidRPr="00E456DB" w:rsidRDefault="001F57B5" w:rsidP="00E456DB">
      <w:pPr>
        <w:pStyle w:val="ListParagraph"/>
        <w:numPr>
          <w:ilvl w:val="0"/>
          <w:numId w:val="2"/>
        </w:numPr>
        <w:jc w:val="both"/>
        <w:rPr>
          <w:sz w:val="28"/>
          <w:lang w:val="et-EE"/>
        </w:rPr>
      </w:pPr>
      <w:r>
        <w:rPr>
          <w:sz w:val="28"/>
          <w:lang w:val="et-EE"/>
        </w:rPr>
        <w:t>Püramiidi põhjaks on rööpkülik, mille küljed on3cm ja 7cm ning üks diagonaal 6cm. Püramiidi kõrgus on 4cm ja see väljub põhja diagonaalide lõikepunktist. Leidke püramiidi külgservad. (5cm ja 4</w:t>
      </w:r>
      <w:r w:rsidRPr="001F57B5">
        <w:rPr>
          <w:position w:val="-8"/>
          <w:sz w:val="28"/>
          <w:lang w:val="et-EE"/>
        </w:rPr>
        <w:object w:dxaOrig="360" w:dyaOrig="360">
          <v:shape id="_x0000_i1028" type="#_x0000_t75" style="width:18pt;height:18pt" o:ole="">
            <v:imagedata r:id="rId12" o:title=""/>
          </v:shape>
          <o:OLEObject Type="Embed" ProgID="Equation.3" ShapeID="_x0000_i1028" DrawAspect="Content" ObjectID="_1380384405" r:id="rId13"/>
        </w:object>
      </w:r>
      <w:r>
        <w:rPr>
          <w:sz w:val="28"/>
          <w:lang w:val="et-EE"/>
        </w:rPr>
        <w:t>)</w:t>
      </w:r>
    </w:p>
    <w:sectPr w:rsidR="00E456DB" w:rsidRPr="00E456DB" w:rsidSect="004D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5C1"/>
    <w:multiLevelType w:val="hybridMultilevel"/>
    <w:tmpl w:val="B7E8D63C"/>
    <w:lvl w:ilvl="0" w:tplc="0425000F">
      <w:start w:val="1"/>
      <w:numFmt w:val="decimal"/>
      <w:lvlText w:val="%1."/>
      <w:lvlJc w:val="left"/>
      <w:pPr>
        <w:ind w:left="644" w:hanging="360"/>
      </w:p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D516B"/>
    <w:multiLevelType w:val="hybridMultilevel"/>
    <w:tmpl w:val="7CA0877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A13"/>
    <w:rsid w:val="001F57B5"/>
    <w:rsid w:val="004D6993"/>
    <w:rsid w:val="00757A13"/>
    <w:rsid w:val="00B163CD"/>
    <w:rsid w:val="00E4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B867-CEA2-4583-86CB-19225BFC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1</cp:revision>
  <dcterms:created xsi:type="dcterms:W3CDTF">2011-10-17T15:32:00Z</dcterms:created>
  <dcterms:modified xsi:type="dcterms:W3CDTF">2011-10-17T16:20:00Z</dcterms:modified>
</cp:coreProperties>
</file>